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</w:pPr>
      <w:r>
        <w:t>窗体顶端</w:t>
      </w:r>
    </w:p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区行政审批局多举措统筹推进镇村便民服务体系建设</w:t>
      </w:r>
      <w:bookmarkStart w:id="0" w:name="_GoBack"/>
      <w:bookmarkEnd w:id="0"/>
    </w:p>
    <w:p>
      <w:pPr>
        <w:pStyle w:val="18"/>
      </w:pPr>
      <w:r>
        <w:t>窗体底端</w:t>
      </w:r>
    </w:p>
    <w:p>
      <w:pPr>
        <w:pStyle w:val="17"/>
      </w:pPr>
      <w:r>
        <w:t>窗体顶端</w:t>
      </w:r>
    </w:p>
    <w:p>
      <w:pPr>
        <w:keepNext w:val="0"/>
        <w:keepLines w:val="0"/>
        <w:widowControl/>
        <w:suppressLineNumbers w:val="0"/>
        <w:spacing w:before="526" w:beforeAutospacing="0" w:after="0" w:afterAutospacing="0" w:line="450" w:lineRule="atLeast"/>
        <w:ind w:left="0" w:right="0" w:firstLine="640"/>
        <w:jc w:val="both"/>
        <w:rPr>
          <w:rFonts w:hint="eastAsia" w:ascii="微软雅黑" w:hAnsi="微软雅黑" w:eastAsia="微软雅黑" w:cs="微软雅黑"/>
          <w:szCs w:val="28"/>
        </w:rPr>
      </w:pPr>
      <w:r>
        <w:rPr>
          <w:rFonts w:hint="eastAsia" w:ascii="微软雅黑" w:hAnsi="微软雅黑" w:eastAsia="微软雅黑" w:cs="微软雅黑"/>
          <w:kern w:val="0"/>
          <w:szCs w:val="28"/>
          <w:shd w:val="clear" w:fill="FFFFFF"/>
          <w:lang w:val="en-US" w:eastAsia="zh-CN" w:bidi="ar"/>
        </w:rPr>
        <w:t xml:space="preserve">组建领导机构。为做实乡镇乡镇行政区划和村级建制调整改革“后半篇”文章，完善镇村便民服务体系，深入推进乡镇便民服务中心标准化规范化便利化建设，我局党组成立了以党组书记、局长为组长，相关分管领导为副组长，相关股室工作人员为成员的领导小组，具体负责本行业专项工作的统筹协调、调研和组织实施；开展专题调研。3月15日至22日，我局组织2个调研组深入12个乡镇，对乡镇便民服务中心（分中心）、村（社区）便民服务代办站建设和运行情况进行了调研，充分听取基层领导、干部和群众的意见和建议，形成了《关于完善镇村便民服务体系建设调研报告》；制定工作方案。根据省委、省政府《关于做好乡镇行政区划和村级建制调整改革“后半篇”文章的实施方案》和广元市政务服务和公共资源交易中心《全市推进镇村便民服务标准化规范化便利化建设试点和创建“示范便民服务中心”“示范便民服务室”实施方案》的要求，制定了《关于完善镇村便民服务体系的实施方案》，进一步明确了工作目标、主要任务及保障措施。确定示范试点镇（村、社区）。明确中子镇、羊木镇为试点乡镇，中子铺社区、金台社区、宣河村、兰坝村为试点村（社区）。并对先行开展试点的2个试点乡镇、2个村（社区）工作进行了安排部署。 </w:t>
      </w:r>
    </w:p>
    <w:p>
      <w:pPr>
        <w:pStyle w:val="18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窗体底端</w:t>
      </w:r>
    </w:p>
    <w:p>
      <w:pPr>
        <w:rPr>
          <w:rFonts w:hint="eastAsia" w:ascii="微软雅黑" w:hAnsi="微软雅黑" w:eastAsia="微软雅黑" w:cs="微软雅黑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行楷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3169A"/>
    <w:rsid w:val="076E3D9A"/>
    <w:rsid w:val="1DA3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"/>
    <w:lsdException w:unhideWhenUsed="0" w:uiPriority="0" w:semiHidden="0" w:name="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uiPriority w:val="0"/>
    <w:rPr>
      <w:color w:val="800080"/>
      <w:u w:val="none"/>
    </w:rPr>
  </w:style>
  <w:style w:type="character" w:styleId="7">
    <w:name w:val="Emphasis"/>
    <w:basedOn w:val="4"/>
    <w:qFormat/>
    <w:uiPriority w:val="0"/>
    <w:rPr>
      <w:b/>
      <w:bCs/>
    </w:rPr>
  </w:style>
  <w:style w:type="character" w:styleId="8">
    <w:name w:val="HTML Definition"/>
    <w:basedOn w:val="4"/>
    <w:uiPriority w:val="0"/>
  </w:style>
  <w:style w:type="character" w:styleId="9">
    <w:name w:val="HTML Variable"/>
    <w:basedOn w:val="4"/>
    <w:uiPriority w:val="0"/>
  </w:style>
  <w:style w:type="character" w:styleId="10">
    <w:name w:val="Hyperlink"/>
    <w:basedOn w:val="4"/>
    <w:uiPriority w:val="0"/>
    <w:rPr>
      <w:color w:val="0000FF"/>
      <w:u w:val="none"/>
    </w:rPr>
  </w:style>
  <w:style w:type="character" w:styleId="11">
    <w:name w:val="HTML Code"/>
    <w:basedOn w:val="4"/>
    <w:uiPriority w:val="0"/>
    <w:rPr>
      <w:rFonts w:ascii="Courier New" w:hAnsi="Courier New"/>
      <w:sz w:val="20"/>
    </w:rPr>
  </w:style>
  <w:style w:type="character" w:styleId="12">
    <w:name w:val="HTML Cite"/>
    <w:basedOn w:val="4"/>
    <w:uiPriority w:val="0"/>
  </w:style>
  <w:style w:type="character" w:styleId="13">
    <w:name w:val="HTML Keyboard"/>
    <w:basedOn w:val="4"/>
    <w:uiPriority w:val="0"/>
    <w:rPr>
      <w:rFonts w:ascii="Courier New" w:hAnsi="Courier New"/>
      <w:sz w:val="20"/>
    </w:rPr>
  </w:style>
  <w:style w:type="character" w:styleId="14">
    <w:name w:val="HTML Sample"/>
    <w:basedOn w:val="4"/>
    <w:uiPriority w:val="0"/>
    <w:rPr>
      <w:rFonts w:ascii="Courier New" w:hAnsi="Courier New"/>
    </w:rPr>
  </w:style>
  <w:style w:type="character" w:customStyle="1" w:styleId="15">
    <w:name w:val="layui-layer-tabnow"/>
    <w:basedOn w:val="4"/>
    <w:uiPriority w:val="0"/>
    <w:rPr>
      <w:bdr w:val="single" w:color="CCCCCC" w:sz="6" w:space="0"/>
      <w:shd w:val="clear" w:fill="FFFFFF"/>
    </w:rPr>
  </w:style>
  <w:style w:type="character" w:customStyle="1" w:styleId="16">
    <w:name w:val="first-child"/>
    <w:basedOn w:val="4"/>
    <w:uiPriority w:val="0"/>
    <w:rPr>
      <w:bdr w:val="none" w:color="auto" w:sz="0" w:space="0"/>
    </w:rPr>
  </w:style>
  <w:style w:type="paragraph" w:styleId="17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styleId="18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2021-04-29T07:38:00Z</dcterms:created>
  <dc:creator>Administrator</dc:creator>
  <cp:lastModifiedBy>Administrator</cp:lastModifiedBy>
  <dcterms:modified xsi:type="dcterms:W3CDTF">2021-04-29T07:39:35Z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820BBD8E7CE34AEB8CFB5DF81E0C744C</vt:lpwstr>
  </property>
</Properties>
</file>